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芙蓉区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年预算重要事项解释说明</w:t>
      </w: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</w:rPr>
        <w:t>举借政府债务情况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（一）地方政府债务限额余额情况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2020</w:t>
      </w:r>
      <w:r>
        <w:rPr>
          <w:rFonts w:hint="eastAsia"/>
          <w:sz w:val="32"/>
          <w:szCs w:val="32"/>
        </w:rPr>
        <w:t>年，政府债务总限额</w:t>
      </w:r>
      <w:r>
        <w:rPr>
          <w:rFonts w:hint="eastAsia"/>
          <w:sz w:val="32"/>
          <w:szCs w:val="32"/>
          <w:lang w:val="en-US" w:eastAsia="zh-CN"/>
        </w:rPr>
        <w:t>53.54亿元</w:t>
      </w:r>
      <w:r>
        <w:rPr>
          <w:rFonts w:hint="eastAsia"/>
          <w:sz w:val="32"/>
          <w:szCs w:val="32"/>
        </w:rPr>
        <w:t>，其中一般债务限额</w:t>
      </w:r>
      <w:r>
        <w:rPr>
          <w:rFonts w:hint="eastAsia"/>
          <w:sz w:val="32"/>
          <w:szCs w:val="32"/>
          <w:lang w:val="en-US" w:eastAsia="zh-CN"/>
        </w:rPr>
        <w:t>38.61亿元</w:t>
      </w:r>
      <w:r>
        <w:rPr>
          <w:rFonts w:hint="eastAsia"/>
          <w:sz w:val="32"/>
          <w:szCs w:val="32"/>
        </w:rPr>
        <w:t>，专项债务限额</w:t>
      </w:r>
      <w:r>
        <w:rPr>
          <w:rFonts w:hint="eastAsia"/>
          <w:sz w:val="32"/>
          <w:szCs w:val="32"/>
          <w:lang w:val="en-US" w:eastAsia="zh-CN"/>
        </w:rPr>
        <w:t>14.93亿元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（二）地方政府债务还本付息情况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预计</w:t>
      </w:r>
      <w:r>
        <w:rPr>
          <w:rFonts w:hint="eastAsia"/>
          <w:sz w:val="32"/>
          <w:szCs w:val="32"/>
        </w:rPr>
        <w:t>偿还地方政府债券本金</w:t>
      </w:r>
      <w:r>
        <w:rPr>
          <w:rFonts w:hint="eastAsia"/>
          <w:sz w:val="32"/>
          <w:szCs w:val="32"/>
          <w:lang w:val="en-US" w:eastAsia="zh-CN"/>
        </w:rPr>
        <w:t>11.56亿元</w:t>
      </w:r>
      <w:r>
        <w:rPr>
          <w:rFonts w:hint="eastAsia"/>
          <w:sz w:val="32"/>
          <w:szCs w:val="32"/>
        </w:rPr>
        <w:t>，其中一般债券</w:t>
      </w:r>
      <w:r>
        <w:rPr>
          <w:rFonts w:hint="eastAsia"/>
          <w:sz w:val="32"/>
          <w:szCs w:val="32"/>
          <w:lang w:val="en-US" w:eastAsia="zh-CN"/>
        </w:rPr>
        <w:t>11.56亿元</w:t>
      </w:r>
      <w:r>
        <w:rPr>
          <w:rFonts w:hint="eastAsia"/>
          <w:sz w:val="32"/>
          <w:szCs w:val="32"/>
        </w:rPr>
        <w:t>，专项债务</w:t>
      </w:r>
      <w:r>
        <w:rPr>
          <w:rFonts w:hint="eastAsia"/>
          <w:sz w:val="32"/>
          <w:szCs w:val="32"/>
          <w:lang w:val="en-US" w:eastAsia="zh-CN"/>
        </w:rPr>
        <w:t>0亿元</w:t>
      </w:r>
      <w:r>
        <w:rPr>
          <w:rFonts w:hint="eastAsia"/>
          <w:sz w:val="32"/>
          <w:szCs w:val="32"/>
        </w:rPr>
        <w:t>，支付地方政府债券利息</w:t>
      </w:r>
      <w:r>
        <w:rPr>
          <w:rFonts w:hint="eastAsia"/>
          <w:sz w:val="32"/>
          <w:szCs w:val="32"/>
          <w:lang w:val="en-US" w:eastAsia="zh-CN"/>
        </w:rPr>
        <w:t>1.65亿元</w:t>
      </w:r>
      <w:r>
        <w:rPr>
          <w:rFonts w:hint="eastAsia"/>
          <w:sz w:val="32"/>
          <w:szCs w:val="32"/>
        </w:rPr>
        <w:t>，其中一般债券利息</w:t>
      </w:r>
      <w:r>
        <w:rPr>
          <w:rFonts w:hint="eastAsia"/>
          <w:sz w:val="32"/>
          <w:szCs w:val="32"/>
          <w:lang w:val="en-US" w:eastAsia="zh-CN"/>
        </w:rPr>
        <w:t>1.41亿元</w:t>
      </w:r>
      <w:r>
        <w:rPr>
          <w:rFonts w:hint="eastAsia"/>
          <w:sz w:val="32"/>
          <w:szCs w:val="32"/>
        </w:rPr>
        <w:t>，专项债券利息</w:t>
      </w:r>
      <w:r>
        <w:rPr>
          <w:rFonts w:hint="eastAsia"/>
          <w:sz w:val="32"/>
          <w:szCs w:val="32"/>
          <w:lang w:val="en-US" w:eastAsia="zh-CN"/>
        </w:rPr>
        <w:t>0.24亿元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二、2020年预算绩效工作计划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将进一步加强预算绩效管理，健全绩效管理规章制度，完善绩效目标标准化系统化建设，继续加强绩效运行监控，强化过程监督，突出部门整体支出绩效评价工作，抓好重点项目支出绩效评价工作，采取五级复核制度审核绩效评价报告，提升报告质量。积极运用绩效评价结果，将绩效评价结果汇报区委、区政府、来年预算安排与评价结果相结合、重点绩效评价结果纳入政府考核等多种方式强化评价结果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三、对口帮扶资金情况     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40"/>
        </w:rPr>
        <w:t>安排对口帮扶预算资金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2400</w:t>
      </w:r>
      <w:r>
        <w:rPr>
          <w:rFonts w:hint="eastAsia" w:ascii="仿宋_GB2312" w:hAnsi="仿宋_GB2312" w:eastAsia="仿宋_GB2312" w:cs="仿宋_GB2312"/>
          <w:sz w:val="32"/>
          <w:szCs w:val="40"/>
        </w:rPr>
        <w:t>万元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。其中：</w:t>
      </w:r>
      <w:r>
        <w:rPr>
          <w:rFonts w:hint="eastAsia" w:ascii="仿宋_GB2312" w:hAnsi="仿宋_GB2312" w:eastAsia="仿宋_GB2312" w:cs="仿宋_GB2312"/>
          <w:sz w:val="32"/>
          <w:szCs w:val="40"/>
        </w:rPr>
        <w:t>龙山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1150万元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、麻阳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1000万元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、宁乡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250万元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10CC6"/>
    <w:rsid w:val="3D1F2482"/>
    <w:rsid w:val="53025B5C"/>
    <w:rsid w:val="5F2B4FD3"/>
    <w:rsid w:val="673A783A"/>
    <w:rsid w:val="6875248A"/>
    <w:rsid w:val="70F145CB"/>
    <w:rsid w:val="76D4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李青</cp:lastModifiedBy>
  <dcterms:modified xsi:type="dcterms:W3CDTF">2021-06-07T03:25:02Z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ACA72FF96BDB49EDB4D0EBEE53BFBBBA</vt:lpwstr>
  </property>
</Properties>
</file>