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87" w:lineRule="exact"/>
        <w:ind w:firstLine="0" w:firstLineChars="0"/>
        <w:jc w:val="left"/>
        <w:textAlignment w:val="auto"/>
        <w:rPr>
          <w:rFonts w:hint="default" w:ascii="宋体" w:hAnsi="宋体" w:eastAsia="宋体" w:cs="宋体"/>
          <w:b/>
          <w:bCs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附件2</w:t>
      </w:r>
    </w:p>
    <w:p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“智慧人社”网络端企业养老退休人员</w:t>
      </w:r>
    </w:p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遗属待遇申领操作指南</w:t>
      </w: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numPr>
          <w:ilvl w:val="0"/>
          <w:numId w:val="0"/>
        </w:numPr>
        <w:spacing w:line="520" w:lineRule="exact"/>
        <w:ind w:firstLine="632" w:firstLineChars="200"/>
        <w:rPr>
          <w:rFonts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一、</w:t>
      </w:r>
      <w:r>
        <w:rPr>
          <w:rFonts w:hint="eastAsia" w:ascii="仿宋" w:hAnsi="仿宋" w:eastAsia="仿宋" w:cs="仿宋"/>
          <w:sz w:val="32"/>
          <w:szCs w:val="40"/>
        </w:rPr>
        <w:t>扫描下方APP二维码下载“智慧人社”APP（或直接通过手机应用市场下载）或扫描下方公众号二维码关注“智慧人社”微信公众号，注册遗属本人用户账号并登录。</w:t>
      </w:r>
    </w:p>
    <w:p>
      <w:pPr>
        <w:jc w:val="center"/>
      </w:pPr>
      <w:r>
        <w:rPr>
          <w:rFonts w:hint="eastAsia"/>
        </w:rPr>
        <w:t xml:space="preserve">    </w:t>
      </w:r>
      <w:r>
        <w:rPr>
          <w:rFonts w:hint="eastAsia"/>
        </w:rPr>
        <w:drawing>
          <wp:inline distT="0" distB="0" distL="114300" distR="114300">
            <wp:extent cx="1263650" cy="1795145"/>
            <wp:effectExtent l="0" t="0" r="12700" b="14605"/>
            <wp:docPr id="8" name="图片 8" descr="e981bd1bc70c04d0812847551798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981bd1bc70c04d081284755179814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38" cy="180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67460" cy="1791335"/>
            <wp:effectExtent l="0" t="0" r="8890" b="18415"/>
            <wp:docPr id="9" name="图片 9" descr="45099a6f58f34258c17c3be332c0a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5099a6f58f34258c17c3be332c0a7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81" cy="179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20" w:lineRule="exact"/>
        <w:ind w:firstLine="632" w:firstLineChars="200"/>
        <w:rPr>
          <w:rFonts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>二、点击“城镇职工养老保险”下“遗属待遇申领”</w:t>
      </w:r>
    </w:p>
    <w:p>
      <w:pPr>
        <w:jc w:val="center"/>
      </w:pPr>
      <w:r>
        <w:drawing>
          <wp:inline distT="0" distB="0" distL="114300" distR="114300">
            <wp:extent cx="1999615" cy="3565525"/>
            <wp:effectExtent l="0" t="0" r="635" b="1587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35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952625" cy="3554730"/>
            <wp:effectExtent l="0" t="0" r="9525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190" cy="359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spacing w:line="520" w:lineRule="exact"/>
        <w:ind w:firstLine="632" w:firstLineChars="200"/>
        <w:rPr>
          <w:rFonts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>三、操作“遗属待遇申领”</w:t>
      </w:r>
    </w:p>
    <w:p>
      <w:pPr>
        <w:spacing w:line="520" w:lineRule="exact"/>
        <w:ind w:firstLine="632" w:firstLineChars="200"/>
        <w:rPr>
          <w:rFonts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>1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.</w:t>
      </w:r>
      <w:r>
        <w:rPr>
          <w:rFonts w:hint="eastAsia" w:ascii="仿宋" w:hAnsi="仿宋" w:eastAsia="仿宋" w:cs="仿宋"/>
          <w:sz w:val="32"/>
          <w:szCs w:val="40"/>
        </w:rPr>
        <w:t>进入遗属待遇申领页面后，填写逝者姓名、证件号码、死亡时间等申领信息，浏览承诺书并同意承诺签名，最后上传有死亡时间的死亡证明，点击提交申领即申领完毕。</w:t>
      </w:r>
    </w:p>
    <w:p>
      <w:pPr>
        <w:ind w:right="-511" w:rightChars="-162"/>
        <w:jc w:val="left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3723640</wp:posOffset>
                </wp:positionH>
                <wp:positionV relativeFrom="paragraph">
                  <wp:posOffset>2641600</wp:posOffset>
                </wp:positionV>
                <wp:extent cx="335280" cy="35623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3.2pt;margin-top:208pt;height:28.05pt;width:26.4pt;z-index:251660288;mso-width-relative:page;mso-height-relative:page;" filled="f" stroked="f" coordsize="21600,21600" o:gfxdata="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zcLQSdwAAAALAQAADwAAAAAAAAABACAA&#10;AAAiAAAAZHJzL2Rvd25yZXYueG1sUEsBAhQAFAAAAAgAh07iQGY4jItCAgAAdQQAAA4AAAAAAAAA&#10;AQAgAAAAKw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2868930</wp:posOffset>
                </wp:positionV>
                <wp:extent cx="320040" cy="441325"/>
                <wp:effectExtent l="0" t="0" r="3810" b="1587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44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25.9pt;height:34.75pt;width:25.2pt;z-index:251659264;mso-width-relative:page;mso-height-relative:page;" fillcolor="#FFFFFF" filled="t" stroked="f" coordsize="21600,21600" o:gfxdata="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JoiyP1wAAAAsBAAAP&#10;AAAAAAAAAAEAIAAAACIAAABkcnMvZG93bnJldi54bWxQSwECFAAUAAAACACHTuJAYBAEi1ICAACe&#10;BAAADgAAAAAAAAABACAAAAAmAQAAZHJzL2Uyb0RvYy54bWxQSwUGAAAAAAYABgBZAQAA6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2870200</wp:posOffset>
                </wp:positionV>
                <wp:extent cx="320040" cy="441325"/>
                <wp:effectExtent l="0" t="0" r="3810" b="1587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44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25pt;margin-top:226pt;height:34.75pt;width:25.2pt;z-index:251661312;mso-width-relative:page;mso-height-relative:page;" fillcolor="#FFFFFF" filled="t" stroked="f" coordsize="21600,21600" o:gfxdata="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K0AP99UAAAAKAQAADwAA&#10;AAAAAAABACAAAAAiAAAAZHJzL2Rvd25yZXYueG1sUEsBAhQAFAAAAAgAh07iQJSFIoRSAgAAngQA&#10;AA4AAAAAAAAAAQAgAAAAJAEAAGRycy9lMm9Eb2MueG1sUEsFBgAAAAAGAAYAWQEAAOg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1867535" cy="3218815"/>
            <wp:effectExtent l="0" t="0" r="18415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502" cy="324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16405" cy="3215005"/>
            <wp:effectExtent l="0" t="0" r="17145" b="4445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034" cy="324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14500" cy="3209290"/>
            <wp:effectExtent l="0" t="0" r="0" b="10160"/>
            <wp:docPr id="26" name="图片 26" descr="1669885818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66988581827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270" cy="322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2957830</wp:posOffset>
                </wp:positionV>
                <wp:extent cx="335280" cy="35623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2pt;margin-top:232.9pt;height:28.05pt;width:26.4pt;z-index:251663360;mso-width-relative:page;mso-height-relative:page;" filled="f" stroked="f" coordsize="21600,21600" o:gfxdata="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u2Nxu3QAAAAsBAAAPAAAAAAAAAAEA&#10;IAAAACIAAABkcnMvZG93bnJldi54bWxQSwECFAAUAAAACACHTuJAh5riTkMCAAB1BAAADgAAAAAA&#10;AAABACAAAAAs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3295015</wp:posOffset>
                </wp:positionV>
                <wp:extent cx="335280" cy="35623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85pt;margin-top:259.45pt;height:28.05pt;width:26.4pt;z-index:251662336;mso-width-relative:page;mso-height-relative:page;" filled="f" stroked="f" coordsize="21600,21600" o:gfxdata="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K02EbzaAAAACQEAAA8AAAAAAAAAAQAgAAAA&#10;IgAAAGRycy9kb3ducmV2LnhtbFBLAQIUABQAAAAIAIdO4kCi2S05QgIAAHUEAAAOAAAAAAAAAAEA&#10;IAAAACk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1983105" cy="3656330"/>
            <wp:effectExtent l="0" t="0" r="17145" b="1270"/>
            <wp:docPr id="29" name="图片 29" descr="C:\Users\ADMINI~1\AppData\Local\Temp\WeChat Files\bf47ae0281a571d1c3d671ed180e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ADMINI~1\AppData\Local\Temp\WeChat Files\bf47ae0281a571d1c3d671ed180e2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2175" cy="367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949450" cy="3649345"/>
            <wp:effectExtent l="0" t="0" r="12700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280" cy="366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spacing w:line="520" w:lineRule="exact"/>
        <w:ind w:firstLine="632" w:firstLineChars="200"/>
        <w:rPr>
          <w:rFonts w:eastAsia="仿宋"/>
        </w:rPr>
      </w:pPr>
      <w:r>
        <w:rPr>
          <w:rFonts w:hint="eastAsia" w:ascii="仿宋" w:hAnsi="仿宋" w:eastAsia="仿宋" w:cs="仿宋"/>
          <w:sz w:val="32"/>
          <w:szCs w:val="40"/>
        </w:rPr>
        <w:t>2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.</w:t>
      </w:r>
      <w:r>
        <w:rPr>
          <w:rFonts w:hint="eastAsia" w:ascii="仿宋" w:hAnsi="仿宋" w:eastAsia="仿宋" w:cs="仿宋"/>
          <w:sz w:val="32"/>
          <w:szCs w:val="40"/>
        </w:rPr>
        <w:t>社保机构受理审核后，遗属可在遗属待遇申领页面查看办理进度和遗属待遇核定表单。审核通过的，社保机构在遗属待遇申领次月25日前拨付至逝者本人领取养老金银行账户;</w:t>
      </w:r>
      <w:r>
        <w:rPr>
          <w:rFonts w:hint="eastAsia" w:ascii="仿宋" w:hAnsi="仿宋" w:eastAsia="仿宋" w:cs="仿宋"/>
          <w:sz w:val="32"/>
          <w:szCs w:val="32"/>
        </w:rPr>
        <w:t>审核不通过的退回至网络端。</w:t>
      </w:r>
    </w:p>
    <w:p>
      <w:pPr>
        <w:jc w:val="center"/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drawing>
          <wp:inline distT="0" distB="0" distL="0" distR="0">
            <wp:extent cx="2329180" cy="3992880"/>
            <wp:effectExtent l="0" t="0" r="13970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4" w:type="default"/>
      <w:pgSz w:w="11906" w:h="16838"/>
      <w:pgMar w:top="1928" w:right="1474" w:bottom="1814" w:left="1588" w:header="851" w:footer="964" w:gutter="0"/>
      <w:cols w:space="708" w:num="1"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Batang">
    <w:altName w:val="Malgun Gothic"/>
    <w:panose1 w:val="02030600000101010101"/>
    <w:charset w:val="81"/>
    <w:family w:val="roman"/>
    <w:pitch w:val="default"/>
    <w:sig w:usb0="00000000" w:usb1="00000000" w:usb2="00000030" w:usb3="00000000" w:csb0="0008009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175256"/>
    </w:sdtPr>
    <w:sdtEndPr>
      <w:rPr>
        <w:rFonts w:ascii="Batang" w:hAnsi="Batang" w:eastAsia="Batang"/>
        <w:sz w:val="28"/>
        <w:szCs w:val="28"/>
      </w:rPr>
    </w:sdtEndPr>
    <w:sdtContent>
      <w:p>
        <w:pPr>
          <w:pStyle w:val="5"/>
          <w:jc w:val="right"/>
          <w:rPr>
            <w:rFonts w:ascii="Batang" w:hAnsi="Batang" w:eastAsia="Batang"/>
            <w:sz w:val="28"/>
            <w:szCs w:val="28"/>
          </w:rPr>
        </w:pPr>
        <w:r>
          <w:rPr>
            <w:rFonts w:hint="eastAsia" w:ascii="Batang" w:hAnsi="Batang" w:eastAsiaTheme="minorEastAsia"/>
            <w:sz w:val="28"/>
            <w:szCs w:val="28"/>
          </w:rPr>
          <w:t>—</w:t>
        </w:r>
        <w:r>
          <w:rPr>
            <w:rFonts w:ascii="Batang" w:hAnsi="Batang" w:eastAsia="Batang"/>
            <w:sz w:val="28"/>
            <w:szCs w:val="28"/>
          </w:rPr>
          <w:fldChar w:fldCharType="begin"/>
        </w:r>
        <w:r>
          <w:rPr>
            <w:rFonts w:ascii="Batang" w:hAnsi="Batang" w:eastAsia="Batang"/>
            <w:sz w:val="28"/>
            <w:szCs w:val="28"/>
          </w:rPr>
          <w:instrText xml:space="preserve"> PAGE   \* MERGEFORMAT </w:instrText>
        </w:r>
        <w:r>
          <w:rPr>
            <w:rFonts w:ascii="Batang" w:hAnsi="Batang" w:eastAsia="Batang"/>
            <w:sz w:val="28"/>
            <w:szCs w:val="28"/>
          </w:rPr>
          <w:fldChar w:fldCharType="separate"/>
        </w:r>
        <w:r>
          <w:rPr>
            <w:rFonts w:ascii="Batang" w:hAnsi="Batang" w:eastAsia="Batang"/>
            <w:sz w:val="28"/>
            <w:szCs w:val="28"/>
            <w:lang w:val="zh-CN"/>
          </w:rPr>
          <w:t>3</w:t>
        </w:r>
        <w:r>
          <w:rPr>
            <w:rFonts w:ascii="Batang" w:hAnsi="Batang" w:eastAsia="Batang"/>
            <w:sz w:val="28"/>
            <w:szCs w:val="28"/>
          </w:rPr>
          <w:fldChar w:fldCharType="end"/>
        </w:r>
        <w:r>
          <w:rPr>
            <w:rFonts w:hint="eastAsia" w:ascii="Batang" w:hAnsi="Batang" w:eastAsiaTheme="minorEastAsia"/>
            <w:sz w:val="28"/>
            <w:szCs w:val="28"/>
          </w:rPr>
          <w:t>—</w:t>
        </w:r>
      </w:p>
    </w:sdtContent>
  </w:sdt>
  <w:p>
    <w:pPr>
      <w:pStyle w:val="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7"/>
  <w:bordersDoNotSurroundHeader w:val="1"/>
  <w:bordersDoNotSurroundFooter w:val="1"/>
  <w:documentProtection w:enforcement="0"/>
  <w:defaultTabStop w:val="720"/>
  <w:drawingGridHorizontalSpacing w:val="158"/>
  <w:drawingGridVerticalSpacing w:val="579"/>
  <w:displayHorizontalDrawingGridEvery w:val="2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MyODFkMjAyNGM5MGYzNjUzY2Y3MGYyYTM3ODI1OTYifQ=="/>
    <w:docVar w:name="KSO_WPS_MARK_KEY" w:val="14018468-e2b8-4301-97b9-cdbac149c0ae"/>
  </w:docVars>
  <w:rsids>
    <w:rsidRoot w:val="00D31D50"/>
    <w:rsid w:val="00012DD6"/>
    <w:rsid w:val="00082CA5"/>
    <w:rsid w:val="0009762D"/>
    <w:rsid w:val="000B1143"/>
    <w:rsid w:val="000B51B4"/>
    <w:rsid w:val="000C0E67"/>
    <w:rsid w:val="000D1D85"/>
    <w:rsid w:val="000D5EEE"/>
    <w:rsid w:val="000D5F18"/>
    <w:rsid w:val="000F235C"/>
    <w:rsid w:val="000F7E1A"/>
    <w:rsid w:val="0011193C"/>
    <w:rsid w:val="00116E8C"/>
    <w:rsid w:val="00124249"/>
    <w:rsid w:val="00127FD9"/>
    <w:rsid w:val="00132410"/>
    <w:rsid w:val="00146F66"/>
    <w:rsid w:val="0019322E"/>
    <w:rsid w:val="001A0346"/>
    <w:rsid w:val="001A295F"/>
    <w:rsid w:val="001E35C1"/>
    <w:rsid w:val="0021120D"/>
    <w:rsid w:val="0021571F"/>
    <w:rsid w:val="0026076C"/>
    <w:rsid w:val="00260DAA"/>
    <w:rsid w:val="00264FC5"/>
    <w:rsid w:val="00276908"/>
    <w:rsid w:val="002920D8"/>
    <w:rsid w:val="002B3942"/>
    <w:rsid w:val="002B55D4"/>
    <w:rsid w:val="002C2EC0"/>
    <w:rsid w:val="002C38E7"/>
    <w:rsid w:val="002F192F"/>
    <w:rsid w:val="002F3E0E"/>
    <w:rsid w:val="003047D2"/>
    <w:rsid w:val="00315FC5"/>
    <w:rsid w:val="00323B43"/>
    <w:rsid w:val="0034250A"/>
    <w:rsid w:val="00342FCE"/>
    <w:rsid w:val="00364AB8"/>
    <w:rsid w:val="003669D5"/>
    <w:rsid w:val="003726BA"/>
    <w:rsid w:val="003915AA"/>
    <w:rsid w:val="003D37D8"/>
    <w:rsid w:val="003D576A"/>
    <w:rsid w:val="003E1D4F"/>
    <w:rsid w:val="003F531B"/>
    <w:rsid w:val="004071F9"/>
    <w:rsid w:val="00426133"/>
    <w:rsid w:val="004272DC"/>
    <w:rsid w:val="00432D66"/>
    <w:rsid w:val="004358AB"/>
    <w:rsid w:val="00436310"/>
    <w:rsid w:val="00442F7C"/>
    <w:rsid w:val="00456A23"/>
    <w:rsid w:val="00465D03"/>
    <w:rsid w:val="0047199C"/>
    <w:rsid w:val="00474E19"/>
    <w:rsid w:val="0048432B"/>
    <w:rsid w:val="00485802"/>
    <w:rsid w:val="004925CD"/>
    <w:rsid w:val="004A5FE9"/>
    <w:rsid w:val="004B792D"/>
    <w:rsid w:val="004C5B8A"/>
    <w:rsid w:val="00550446"/>
    <w:rsid w:val="00557FD8"/>
    <w:rsid w:val="005B51AE"/>
    <w:rsid w:val="005B642E"/>
    <w:rsid w:val="005C091F"/>
    <w:rsid w:val="005E1C3F"/>
    <w:rsid w:val="005F265C"/>
    <w:rsid w:val="0060335C"/>
    <w:rsid w:val="00624031"/>
    <w:rsid w:val="0062702F"/>
    <w:rsid w:val="00636B3F"/>
    <w:rsid w:val="0065441A"/>
    <w:rsid w:val="006B36B6"/>
    <w:rsid w:val="006E1EB8"/>
    <w:rsid w:val="006E5D40"/>
    <w:rsid w:val="0071560E"/>
    <w:rsid w:val="007258DF"/>
    <w:rsid w:val="00741375"/>
    <w:rsid w:val="00751269"/>
    <w:rsid w:val="00765838"/>
    <w:rsid w:val="00773029"/>
    <w:rsid w:val="00796D8B"/>
    <w:rsid w:val="007D4945"/>
    <w:rsid w:val="007D5256"/>
    <w:rsid w:val="007E2229"/>
    <w:rsid w:val="007E6C48"/>
    <w:rsid w:val="008025D5"/>
    <w:rsid w:val="00802F8B"/>
    <w:rsid w:val="0080498F"/>
    <w:rsid w:val="00820EA5"/>
    <w:rsid w:val="008252F8"/>
    <w:rsid w:val="00830C60"/>
    <w:rsid w:val="008369AD"/>
    <w:rsid w:val="00841255"/>
    <w:rsid w:val="0084248D"/>
    <w:rsid w:val="00885FC6"/>
    <w:rsid w:val="008A7F14"/>
    <w:rsid w:val="008B4930"/>
    <w:rsid w:val="008B7726"/>
    <w:rsid w:val="008C0665"/>
    <w:rsid w:val="008C2810"/>
    <w:rsid w:val="008D33A4"/>
    <w:rsid w:val="008E2B04"/>
    <w:rsid w:val="008F32D4"/>
    <w:rsid w:val="008F7221"/>
    <w:rsid w:val="009048E5"/>
    <w:rsid w:val="00935545"/>
    <w:rsid w:val="0094305B"/>
    <w:rsid w:val="00953DD6"/>
    <w:rsid w:val="00962E07"/>
    <w:rsid w:val="00966FB3"/>
    <w:rsid w:val="009671CA"/>
    <w:rsid w:val="00983FC8"/>
    <w:rsid w:val="009915F1"/>
    <w:rsid w:val="00997245"/>
    <w:rsid w:val="00997850"/>
    <w:rsid w:val="009A5078"/>
    <w:rsid w:val="009A7251"/>
    <w:rsid w:val="00A37AD1"/>
    <w:rsid w:val="00A42409"/>
    <w:rsid w:val="00A62B3C"/>
    <w:rsid w:val="00A65E16"/>
    <w:rsid w:val="00AB165C"/>
    <w:rsid w:val="00AE0E16"/>
    <w:rsid w:val="00AF4500"/>
    <w:rsid w:val="00B4407C"/>
    <w:rsid w:val="00B52966"/>
    <w:rsid w:val="00B57D54"/>
    <w:rsid w:val="00B677AB"/>
    <w:rsid w:val="00B82478"/>
    <w:rsid w:val="00B878F3"/>
    <w:rsid w:val="00B95742"/>
    <w:rsid w:val="00B96195"/>
    <w:rsid w:val="00BA75BD"/>
    <w:rsid w:val="00BD352A"/>
    <w:rsid w:val="00BF48D0"/>
    <w:rsid w:val="00C0143C"/>
    <w:rsid w:val="00C029CB"/>
    <w:rsid w:val="00C2519C"/>
    <w:rsid w:val="00C2585F"/>
    <w:rsid w:val="00C452AA"/>
    <w:rsid w:val="00C45F08"/>
    <w:rsid w:val="00C508D9"/>
    <w:rsid w:val="00C62262"/>
    <w:rsid w:val="00C63024"/>
    <w:rsid w:val="00C70C0E"/>
    <w:rsid w:val="00C96D9E"/>
    <w:rsid w:val="00CA22A6"/>
    <w:rsid w:val="00CC590A"/>
    <w:rsid w:val="00D31D50"/>
    <w:rsid w:val="00D360A0"/>
    <w:rsid w:val="00D716F5"/>
    <w:rsid w:val="00D73E6C"/>
    <w:rsid w:val="00D827D6"/>
    <w:rsid w:val="00D9357E"/>
    <w:rsid w:val="00D95F3B"/>
    <w:rsid w:val="00DB7C90"/>
    <w:rsid w:val="00DC0AC4"/>
    <w:rsid w:val="00DC4E61"/>
    <w:rsid w:val="00DC661C"/>
    <w:rsid w:val="00E205CF"/>
    <w:rsid w:val="00E3315D"/>
    <w:rsid w:val="00E3567F"/>
    <w:rsid w:val="00E46CD4"/>
    <w:rsid w:val="00E475CF"/>
    <w:rsid w:val="00EB5145"/>
    <w:rsid w:val="00EC1BAC"/>
    <w:rsid w:val="00EC55DC"/>
    <w:rsid w:val="00F156B6"/>
    <w:rsid w:val="00F524F7"/>
    <w:rsid w:val="00F838F2"/>
    <w:rsid w:val="00F93EC2"/>
    <w:rsid w:val="00FF3738"/>
    <w:rsid w:val="00FF5547"/>
    <w:rsid w:val="026C6D7F"/>
    <w:rsid w:val="03B02B48"/>
    <w:rsid w:val="05586092"/>
    <w:rsid w:val="056A24FD"/>
    <w:rsid w:val="05F52D3A"/>
    <w:rsid w:val="063B53E6"/>
    <w:rsid w:val="07416A2C"/>
    <w:rsid w:val="07474B30"/>
    <w:rsid w:val="078F59E9"/>
    <w:rsid w:val="08386081"/>
    <w:rsid w:val="09AF5ECF"/>
    <w:rsid w:val="0B0878E0"/>
    <w:rsid w:val="0B337911"/>
    <w:rsid w:val="0BD93077"/>
    <w:rsid w:val="0C112E71"/>
    <w:rsid w:val="0C5728BC"/>
    <w:rsid w:val="0C995C24"/>
    <w:rsid w:val="0E910299"/>
    <w:rsid w:val="104C3450"/>
    <w:rsid w:val="118153B9"/>
    <w:rsid w:val="12FE1C75"/>
    <w:rsid w:val="13395134"/>
    <w:rsid w:val="13830538"/>
    <w:rsid w:val="14593F19"/>
    <w:rsid w:val="1461070D"/>
    <w:rsid w:val="14B649FA"/>
    <w:rsid w:val="18C25A86"/>
    <w:rsid w:val="197467ED"/>
    <w:rsid w:val="19C14F9A"/>
    <w:rsid w:val="1BA228F6"/>
    <w:rsid w:val="1E6F2058"/>
    <w:rsid w:val="1F9000F9"/>
    <w:rsid w:val="20162EC1"/>
    <w:rsid w:val="248871AC"/>
    <w:rsid w:val="24EF7670"/>
    <w:rsid w:val="25E25630"/>
    <w:rsid w:val="25E6645F"/>
    <w:rsid w:val="27A61D9F"/>
    <w:rsid w:val="27A637D6"/>
    <w:rsid w:val="2826784C"/>
    <w:rsid w:val="2B110340"/>
    <w:rsid w:val="2C854477"/>
    <w:rsid w:val="2C901BD4"/>
    <w:rsid w:val="2DE27D71"/>
    <w:rsid w:val="2E9A1BC8"/>
    <w:rsid w:val="2EA414CB"/>
    <w:rsid w:val="30C83C4B"/>
    <w:rsid w:val="322C35A6"/>
    <w:rsid w:val="324E12A6"/>
    <w:rsid w:val="34607C42"/>
    <w:rsid w:val="35215623"/>
    <w:rsid w:val="389E342F"/>
    <w:rsid w:val="3A092081"/>
    <w:rsid w:val="3A821A43"/>
    <w:rsid w:val="3AB962FE"/>
    <w:rsid w:val="3CF43869"/>
    <w:rsid w:val="3E8135D7"/>
    <w:rsid w:val="4286740D"/>
    <w:rsid w:val="43842106"/>
    <w:rsid w:val="44A616A1"/>
    <w:rsid w:val="45357FD6"/>
    <w:rsid w:val="471F573B"/>
    <w:rsid w:val="476F0BC3"/>
    <w:rsid w:val="4AF239EC"/>
    <w:rsid w:val="4B7101FD"/>
    <w:rsid w:val="4CFD207A"/>
    <w:rsid w:val="4DD21058"/>
    <w:rsid w:val="4DDA23BB"/>
    <w:rsid w:val="4E9E788D"/>
    <w:rsid w:val="4F164393"/>
    <w:rsid w:val="50A256F9"/>
    <w:rsid w:val="51366528"/>
    <w:rsid w:val="51402E7D"/>
    <w:rsid w:val="5147420C"/>
    <w:rsid w:val="51A20F46"/>
    <w:rsid w:val="52972F71"/>
    <w:rsid w:val="529956D6"/>
    <w:rsid w:val="53422EDD"/>
    <w:rsid w:val="53DC5102"/>
    <w:rsid w:val="5486504B"/>
    <w:rsid w:val="54B74DE8"/>
    <w:rsid w:val="54ED50CA"/>
    <w:rsid w:val="55C0633B"/>
    <w:rsid w:val="56D9097F"/>
    <w:rsid w:val="57376AD1"/>
    <w:rsid w:val="57B36157"/>
    <w:rsid w:val="57B974E6"/>
    <w:rsid w:val="581A0281"/>
    <w:rsid w:val="583D0117"/>
    <w:rsid w:val="584A4BBD"/>
    <w:rsid w:val="5A542F85"/>
    <w:rsid w:val="5A6B64ED"/>
    <w:rsid w:val="5B646A46"/>
    <w:rsid w:val="5BA673C2"/>
    <w:rsid w:val="5CDA5F34"/>
    <w:rsid w:val="5DCA70E4"/>
    <w:rsid w:val="5FFF5CB2"/>
    <w:rsid w:val="60077640"/>
    <w:rsid w:val="60152E22"/>
    <w:rsid w:val="605129B1"/>
    <w:rsid w:val="61170BD6"/>
    <w:rsid w:val="62A768B8"/>
    <w:rsid w:val="62A82630"/>
    <w:rsid w:val="64D802A4"/>
    <w:rsid w:val="655045B9"/>
    <w:rsid w:val="67077707"/>
    <w:rsid w:val="676A194F"/>
    <w:rsid w:val="6829441E"/>
    <w:rsid w:val="68AB5D9E"/>
    <w:rsid w:val="68BF7837"/>
    <w:rsid w:val="6A5F17FC"/>
    <w:rsid w:val="6C5C0714"/>
    <w:rsid w:val="6C825DE9"/>
    <w:rsid w:val="6DBB76BC"/>
    <w:rsid w:val="6E08037D"/>
    <w:rsid w:val="6E250FD9"/>
    <w:rsid w:val="6E7F4B8D"/>
    <w:rsid w:val="70555429"/>
    <w:rsid w:val="727D7636"/>
    <w:rsid w:val="73CD15DE"/>
    <w:rsid w:val="74B44E65"/>
    <w:rsid w:val="756D3991"/>
    <w:rsid w:val="758E56B6"/>
    <w:rsid w:val="775B5A6C"/>
    <w:rsid w:val="77980A6E"/>
    <w:rsid w:val="7798281C"/>
    <w:rsid w:val="78770C6D"/>
    <w:rsid w:val="79D264B9"/>
    <w:rsid w:val="7A3E76AA"/>
    <w:rsid w:val="7BA27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adjustRightInd w:val="0"/>
      <w:snapToGrid w:val="0"/>
      <w:spacing w:after="200"/>
    </w:pPr>
    <w:rPr>
      <w:rFonts w:ascii="Tahoma" w:hAnsi="Tahoma" w:eastAsia="仿宋" w:cstheme="minorBidi"/>
      <w:sz w:val="32"/>
      <w:szCs w:val="22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semiHidden/>
    <w:unhideWhenUsed/>
    <w:uiPriority w:val="99"/>
    <w:pPr>
      <w:ind w:firstLine="420" w:firstLineChars="200"/>
    </w:pPr>
  </w:style>
  <w:style w:type="paragraph" w:styleId="3">
    <w:name w:val="Body Text Indent"/>
    <w:basedOn w:val="1"/>
    <w:semiHidden/>
    <w:unhideWhenUsed/>
    <w:uiPriority w:val="99"/>
    <w:pPr>
      <w:spacing w:after="120" w:afterLines="0" w:afterAutospacing="0"/>
      <w:ind w:left="420" w:leftChars="200"/>
    </w:pPr>
  </w:style>
  <w:style w:type="paragraph" w:styleId="4">
    <w:name w:val="Balloon Text"/>
    <w:basedOn w:val="1"/>
    <w:link w:val="14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5">
    <w:name w:val="footer"/>
    <w:basedOn w:val="1"/>
    <w:link w:val="13"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6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 w:val="0"/>
      <w:adjustRightInd/>
      <w:snapToGrid/>
      <w:spacing w:before="100" w:beforeAutospacing="1" w:after="100" w:afterAutospacing="1"/>
    </w:pPr>
    <w:rPr>
      <w:rFonts w:ascii="Times New Roman" w:hAnsi="Times New Roman" w:eastAsia="宋体" w:cs="Times New Roman"/>
      <w:sz w:val="24"/>
      <w:szCs w:val="24"/>
    </w:rPr>
  </w:style>
  <w:style w:type="table" w:styleId="9">
    <w:name w:val="Table Grid"/>
    <w:basedOn w:val="8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15"/>
    <w:basedOn w:val="10"/>
    <w:qFormat/>
    <w:uiPriority w:val="0"/>
    <w:rPr>
      <w:rFonts w:hint="default" w:ascii="Times New Roman" w:hAnsi="Times New Roman" w:eastAsia="宋体" w:cs="Times New Roman"/>
      <w:b/>
    </w:rPr>
  </w:style>
  <w:style w:type="character" w:customStyle="1" w:styleId="12">
    <w:name w:val="页眉 Char"/>
    <w:basedOn w:val="10"/>
    <w:link w:val="6"/>
    <w:semiHidden/>
    <w:uiPriority w:val="99"/>
    <w:rPr>
      <w:rFonts w:ascii="Tahoma" w:hAnsi="Tahoma"/>
      <w:sz w:val="18"/>
      <w:szCs w:val="18"/>
    </w:rPr>
  </w:style>
  <w:style w:type="character" w:customStyle="1" w:styleId="13">
    <w:name w:val="页脚 Char"/>
    <w:basedOn w:val="10"/>
    <w:link w:val="5"/>
    <w:uiPriority w:val="99"/>
    <w:rPr>
      <w:rFonts w:ascii="Tahoma" w:hAnsi="Tahoma"/>
      <w:sz w:val="18"/>
      <w:szCs w:val="18"/>
    </w:rPr>
  </w:style>
  <w:style w:type="character" w:customStyle="1" w:styleId="14">
    <w:name w:val="批注框文本 Char"/>
    <w:basedOn w:val="10"/>
    <w:link w:val="4"/>
    <w:semiHidden/>
    <w:qFormat/>
    <w:uiPriority w:val="99"/>
    <w:rPr>
      <w:rFonts w:ascii="Tahoma" w:hAnsi="Tahoma" w:eastAsia="仿宋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1679</Words>
  <Characters>2094</Characters>
  <Lines>9</Lines>
  <Paragraphs>2</Paragraphs>
  <TotalTime>5</TotalTime>
  <ScaleCrop>false</ScaleCrop>
  <LinksUpToDate>false</LinksUpToDate>
  <CharactersWithSpaces>2197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彭柳容</cp:lastModifiedBy>
  <dcterms:modified xsi:type="dcterms:W3CDTF">2022-12-14T05:25:24Z</dcterms:modified>
  <cp:revision>486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0049FA2E8BF04419B59C84C206BA4BF1</vt:lpwstr>
  </property>
</Properties>
</file>